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992C1" w14:textId="6776C4F9" w:rsidR="00996542" w:rsidRDefault="0086700A" w:rsidP="00996542">
      <w:pPr>
        <w:rPr>
          <w:rFonts w:ascii="Montserrat Bold" w:hAnsi="Montserrat Bold"/>
          <w:sz w:val="18"/>
          <w:szCs w:val="18"/>
          <w:lang w:val="es-MX"/>
        </w:rPr>
      </w:pPr>
      <w:r>
        <w:rPr>
          <w:rFonts w:ascii="Montserrat Bold" w:hAnsi="Montserrat Bold"/>
          <w:sz w:val="18"/>
          <w:szCs w:val="18"/>
          <w:lang w:val="es-MX"/>
        </w:rPr>
        <w:t xml:space="preserve">600-25-00-00-00-2022-4080 </w:t>
      </w:r>
    </w:p>
    <w:p w14:paraId="3A8FF14C" w14:textId="69A05905" w:rsidR="006B1E9F" w:rsidRDefault="00E33B21" w:rsidP="00996542">
      <w:pPr>
        <w:rPr>
          <w:rFonts w:ascii="Montserrat regular" w:hAnsi="Montserrat regular"/>
          <w:sz w:val="18"/>
          <w:szCs w:val="18"/>
          <w:lang w:val="es-MX"/>
        </w:rPr>
      </w:pPr>
      <w:r w:rsidRPr="004C6883">
        <w:rPr>
          <w:rFonts w:ascii="Montserrat regular" w:hAnsi="Montserrat regular"/>
          <w:sz w:val="18"/>
          <w:szCs w:val="18"/>
          <w:lang w:val="es-MX"/>
        </w:rPr>
        <w:t xml:space="preserve">Exp. </w:t>
      </w:r>
      <w:r w:rsidR="00E44123" w:rsidRPr="004C6883">
        <w:rPr>
          <w:rFonts w:ascii="Montserrat regular" w:hAnsi="Montserrat regular"/>
          <w:sz w:val="18"/>
          <w:szCs w:val="18"/>
          <w:lang w:val="es-MX"/>
        </w:rPr>
        <w:t>12C-7-2022</w:t>
      </w:r>
      <w:r w:rsidR="00387156" w:rsidRPr="004C6883">
        <w:rPr>
          <w:rFonts w:ascii="Montserrat regular" w:hAnsi="Montserrat regular"/>
          <w:sz w:val="18"/>
          <w:szCs w:val="18"/>
          <w:lang w:val="es-MX"/>
        </w:rPr>
        <w:t>-</w:t>
      </w:r>
      <w:r w:rsidR="00B630B8" w:rsidRPr="004C6883">
        <w:rPr>
          <w:rFonts w:ascii="Montserrat regular" w:hAnsi="Montserrat regular"/>
          <w:sz w:val="18"/>
          <w:szCs w:val="18"/>
          <w:lang w:val="es-MX"/>
        </w:rPr>
        <w:t>01-</w:t>
      </w:r>
      <w:r w:rsidR="00387156" w:rsidRPr="004C6883">
        <w:rPr>
          <w:rFonts w:ascii="Montserrat regular" w:hAnsi="Montserrat regular"/>
          <w:sz w:val="18"/>
          <w:szCs w:val="18"/>
          <w:lang w:val="es-MX"/>
        </w:rPr>
        <w:t>GUANAJUATO2</w:t>
      </w:r>
      <w:r w:rsidR="00B630B8" w:rsidRPr="004C6883">
        <w:rPr>
          <w:rFonts w:ascii="Montserrat regular" w:hAnsi="Montserrat regular"/>
          <w:sz w:val="18"/>
          <w:szCs w:val="18"/>
          <w:lang w:val="es-MX"/>
        </w:rPr>
        <w:t>-PORTAL DE TRANSPARENCIA</w:t>
      </w:r>
    </w:p>
    <w:p w14:paraId="478416AB" w14:textId="74EA8B2E" w:rsidR="0086700A" w:rsidRDefault="0086700A" w:rsidP="00996542">
      <w:pPr>
        <w:rPr>
          <w:rFonts w:ascii="Montserrat regular" w:hAnsi="Montserrat regular"/>
          <w:sz w:val="18"/>
          <w:szCs w:val="18"/>
          <w:lang w:val="es-MX"/>
        </w:rPr>
      </w:pPr>
      <w:r>
        <w:rPr>
          <w:rFonts w:ascii="Montserrat regular" w:hAnsi="Montserrat regular"/>
          <w:sz w:val="18"/>
          <w:szCs w:val="18"/>
          <w:lang w:val="es-MX"/>
        </w:rPr>
        <w:t xml:space="preserve">RFC: </w:t>
      </w:r>
      <w:r w:rsidR="00092CA6">
        <w:rPr>
          <w:rFonts w:ascii="Montserrat regular" w:hAnsi="Montserrat regular"/>
          <w:sz w:val="18"/>
          <w:szCs w:val="18"/>
          <w:lang w:val="es-MX"/>
        </w:rPr>
        <w:t xml:space="preserve">SAT970701NN3 </w:t>
      </w:r>
    </w:p>
    <w:p w14:paraId="1B9C1D38" w14:textId="2F7D8B7D" w:rsidR="00092CA6" w:rsidRDefault="00092CA6" w:rsidP="00996542">
      <w:pPr>
        <w:rPr>
          <w:rFonts w:ascii="Montserrat regular" w:hAnsi="Montserrat regular"/>
          <w:sz w:val="18"/>
          <w:szCs w:val="18"/>
          <w:lang w:val="es-MX"/>
        </w:rPr>
      </w:pPr>
      <w:r>
        <w:rPr>
          <w:rFonts w:ascii="Montserrat regular" w:hAnsi="Montserrat regular"/>
          <w:sz w:val="18"/>
          <w:szCs w:val="18"/>
          <w:lang w:val="es-MX"/>
        </w:rPr>
        <w:t xml:space="preserve">Folio SIFEN: </w:t>
      </w:r>
      <w:r w:rsidR="00E22340">
        <w:rPr>
          <w:rFonts w:ascii="Montserrat regular" w:hAnsi="Montserrat regular"/>
          <w:sz w:val="18"/>
          <w:szCs w:val="18"/>
          <w:lang w:val="es-MX"/>
        </w:rPr>
        <w:t xml:space="preserve">4653193 </w:t>
      </w:r>
      <w:r>
        <w:rPr>
          <w:rFonts w:ascii="Montserrat regular" w:hAnsi="Montserrat regular"/>
          <w:sz w:val="18"/>
          <w:szCs w:val="18"/>
          <w:lang w:val="es-MX"/>
        </w:rPr>
        <w:t xml:space="preserve"> </w:t>
      </w:r>
    </w:p>
    <w:p w14:paraId="29D03533" w14:textId="33959F26" w:rsidR="00092CA6" w:rsidRDefault="00092CA6" w:rsidP="00996542">
      <w:pPr>
        <w:rPr>
          <w:rFonts w:ascii="Montserrat regular" w:hAnsi="Montserrat regular"/>
          <w:sz w:val="18"/>
          <w:szCs w:val="18"/>
          <w:lang w:val="es-MX"/>
        </w:rPr>
      </w:pPr>
    </w:p>
    <w:p w14:paraId="0E07426F" w14:textId="77777777" w:rsidR="00092CA6" w:rsidRPr="004C6883" w:rsidRDefault="00092CA6" w:rsidP="00996542">
      <w:pPr>
        <w:rPr>
          <w:rFonts w:ascii="Montserrat regular" w:hAnsi="Montserrat regular"/>
          <w:sz w:val="18"/>
          <w:szCs w:val="18"/>
          <w:lang w:val="es-MX"/>
        </w:rPr>
      </w:pPr>
    </w:p>
    <w:p w14:paraId="3F28BBC3" w14:textId="52F90D1A" w:rsidR="00996542" w:rsidRPr="004C6883" w:rsidRDefault="00996542" w:rsidP="00996542">
      <w:pPr>
        <w:rPr>
          <w:rFonts w:ascii="Montserrat Bold" w:hAnsi="Montserrat Bold"/>
          <w:sz w:val="18"/>
          <w:szCs w:val="18"/>
          <w:lang w:val="es-MX"/>
        </w:rPr>
      </w:pPr>
      <w:r w:rsidRPr="004C6883">
        <w:rPr>
          <w:rFonts w:ascii="Montserrat Bold" w:hAnsi="Montserrat Bold"/>
          <w:sz w:val="18"/>
          <w:szCs w:val="18"/>
          <w:lang w:val="es-MX"/>
        </w:rPr>
        <w:t>Asunto:</w:t>
      </w:r>
      <w:r w:rsidR="006B1E9F" w:rsidRPr="004C6883">
        <w:rPr>
          <w:rFonts w:ascii="Montserrat Bold" w:hAnsi="Montserrat Bold"/>
          <w:sz w:val="18"/>
          <w:szCs w:val="18"/>
          <w:lang w:val="es-MX"/>
        </w:rPr>
        <w:t xml:space="preserve"> Se comunica confidencialidad de la información</w:t>
      </w:r>
    </w:p>
    <w:p w14:paraId="37788925" w14:textId="77777777" w:rsidR="0075126E" w:rsidRPr="004C6883" w:rsidRDefault="0075126E" w:rsidP="00996542">
      <w:pPr>
        <w:rPr>
          <w:rFonts w:ascii="Montserrat Bold" w:hAnsi="Montserrat Bold"/>
          <w:sz w:val="18"/>
          <w:szCs w:val="18"/>
          <w:lang w:val="es-MX"/>
        </w:rPr>
      </w:pPr>
    </w:p>
    <w:p w14:paraId="67365598" w14:textId="77777777" w:rsidR="00D61E10" w:rsidRPr="004C6883" w:rsidRDefault="00D61E10" w:rsidP="00996542">
      <w:pPr>
        <w:jc w:val="right"/>
        <w:rPr>
          <w:rFonts w:ascii="Montserrat regular" w:hAnsi="Montserrat regular"/>
          <w:sz w:val="18"/>
          <w:szCs w:val="18"/>
          <w:lang w:val="es-MX"/>
        </w:rPr>
      </w:pPr>
    </w:p>
    <w:p w14:paraId="2A7EA01B" w14:textId="4D9BD38F" w:rsidR="00996542" w:rsidRDefault="0075126E" w:rsidP="00996542">
      <w:pPr>
        <w:jc w:val="right"/>
        <w:rPr>
          <w:rFonts w:ascii="Montserrat regular" w:hAnsi="Montserrat regular"/>
          <w:sz w:val="18"/>
          <w:szCs w:val="18"/>
          <w:lang w:val="es-MX"/>
        </w:rPr>
      </w:pPr>
      <w:r w:rsidRPr="004C6883">
        <w:rPr>
          <w:rFonts w:ascii="Montserrat regular" w:hAnsi="Montserrat regular"/>
          <w:sz w:val="18"/>
          <w:szCs w:val="18"/>
          <w:lang w:val="es-MX"/>
        </w:rPr>
        <w:t>León, Guanajuato</w:t>
      </w:r>
      <w:r w:rsidR="006B1E9F" w:rsidRPr="004C6883">
        <w:rPr>
          <w:rFonts w:ascii="Montserrat regular" w:hAnsi="Montserrat regular"/>
          <w:sz w:val="18"/>
          <w:szCs w:val="18"/>
          <w:lang w:val="es-MX"/>
        </w:rPr>
        <w:t xml:space="preserve">, </w:t>
      </w:r>
      <w:r w:rsidRPr="004C6883">
        <w:rPr>
          <w:rFonts w:ascii="Montserrat regular" w:hAnsi="Montserrat regular"/>
          <w:sz w:val="18"/>
          <w:szCs w:val="18"/>
          <w:lang w:val="es-MX"/>
        </w:rPr>
        <w:t xml:space="preserve">a </w:t>
      </w:r>
      <w:r w:rsidR="00092CA6">
        <w:rPr>
          <w:rFonts w:ascii="Montserrat regular" w:hAnsi="Montserrat regular"/>
          <w:sz w:val="18"/>
          <w:szCs w:val="18"/>
          <w:lang w:val="es-MX"/>
        </w:rPr>
        <w:t xml:space="preserve">16 de diciembre de 2022..   </w:t>
      </w:r>
    </w:p>
    <w:p w14:paraId="6E0FF24F" w14:textId="77777777" w:rsidR="00092CA6" w:rsidRDefault="00092CA6" w:rsidP="00996542">
      <w:pPr>
        <w:jc w:val="right"/>
        <w:rPr>
          <w:rFonts w:ascii="Montserrat regular" w:hAnsi="Montserrat regular"/>
          <w:sz w:val="18"/>
          <w:szCs w:val="18"/>
          <w:lang w:val="es-MX"/>
        </w:rPr>
      </w:pPr>
    </w:p>
    <w:p w14:paraId="56D0F743" w14:textId="77777777" w:rsidR="00996542" w:rsidRDefault="00996542" w:rsidP="00996542">
      <w:pPr>
        <w:jc w:val="right"/>
        <w:rPr>
          <w:rFonts w:ascii="Montserrat regular" w:hAnsi="Montserrat regular"/>
          <w:sz w:val="18"/>
          <w:szCs w:val="18"/>
          <w:lang w:val="es-MX"/>
        </w:rPr>
      </w:pPr>
    </w:p>
    <w:p w14:paraId="4B41E0E9" w14:textId="60AFA6B8" w:rsidR="00996542" w:rsidRDefault="00092CA6" w:rsidP="00996542">
      <w:pPr>
        <w:jc w:val="both"/>
        <w:rPr>
          <w:rFonts w:ascii="Montserrat regular" w:hAnsi="Montserrat regular"/>
          <w:sz w:val="18"/>
          <w:szCs w:val="18"/>
          <w:lang w:val="es-MX"/>
        </w:rPr>
      </w:pPr>
      <w:r>
        <w:rPr>
          <w:rFonts w:ascii="Montserrat Bold" w:hAnsi="Montserrat Bold"/>
          <w:sz w:val="18"/>
          <w:szCs w:val="18"/>
          <w:lang w:val="es-MX"/>
        </w:rPr>
        <w:t xml:space="preserve">Comité de Transparencia del Servicio de Administración Tributaria  </w:t>
      </w:r>
      <w:r w:rsidR="0086700A">
        <w:rPr>
          <w:rFonts w:ascii="Montserrat Bold" w:hAnsi="Montserrat Bold"/>
          <w:sz w:val="18"/>
          <w:szCs w:val="18"/>
          <w:lang w:val="es-MX"/>
        </w:rPr>
        <w:t xml:space="preserve"> </w:t>
      </w:r>
    </w:p>
    <w:p w14:paraId="395E2E60" w14:textId="77777777" w:rsidR="006B1E9F" w:rsidRDefault="006B1E9F" w:rsidP="00996542">
      <w:pPr>
        <w:jc w:val="both"/>
        <w:rPr>
          <w:rFonts w:ascii="Montserrat regular" w:hAnsi="Montserrat regular"/>
          <w:sz w:val="18"/>
          <w:szCs w:val="18"/>
          <w:lang w:val="es-MX"/>
        </w:rPr>
      </w:pPr>
    </w:p>
    <w:p w14:paraId="6D25E9A5" w14:textId="77777777" w:rsidR="006B1E9F" w:rsidRDefault="006B1E9F" w:rsidP="00996542">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628157CD" w14:textId="77777777" w:rsidR="006B1E9F" w:rsidRDefault="006B1E9F" w:rsidP="00996542">
      <w:pPr>
        <w:jc w:val="both"/>
        <w:rPr>
          <w:rFonts w:ascii="Montserrat regular" w:hAnsi="Montserrat regular"/>
          <w:sz w:val="18"/>
          <w:szCs w:val="18"/>
          <w:lang w:val="es-MX"/>
        </w:rPr>
      </w:pPr>
    </w:p>
    <w:p w14:paraId="17122CDD" w14:textId="4F9D7E77" w:rsidR="006B1E9F" w:rsidRDefault="006B1E9F" w:rsidP="00996542">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593D20" w:rsidRPr="00593D20">
        <w:rPr>
          <w:rFonts w:ascii="Montserrat regular" w:hAnsi="Montserrat regular"/>
          <w:b/>
          <w:sz w:val="18"/>
          <w:szCs w:val="18"/>
          <w:lang w:val="es-MX"/>
        </w:rPr>
        <w:t>cuarto</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sidR="00B1734C">
        <w:rPr>
          <w:rFonts w:ascii="Montserrat regular" w:hAnsi="Montserrat regular"/>
          <w:b/>
          <w:sz w:val="18"/>
          <w:szCs w:val="18"/>
          <w:lang w:val="es-MX"/>
        </w:rPr>
        <w:t>2</w:t>
      </w:r>
      <w:r w:rsidRPr="00325396">
        <w:rPr>
          <w:rFonts w:ascii="Montserrat regular" w:hAnsi="Montserrat regular"/>
          <w:sz w:val="18"/>
          <w:szCs w:val="18"/>
          <w:lang w:val="es-MX"/>
        </w:rPr>
        <w:t xml:space="preserve">, contienen información de contribuyentes, que se encuentra protegida por el secreto fiscal, </w:t>
      </w:r>
      <w:r w:rsidRPr="00387156">
        <w:rPr>
          <w:rFonts w:ascii="Montserrat regular" w:hAnsi="Montserrat regular"/>
          <w:sz w:val="18"/>
          <w:szCs w:val="18"/>
          <w:lang w:val="es-MX"/>
        </w:rPr>
        <w:t>así como datos personales,</w:t>
      </w:r>
      <w:r w:rsidRPr="00325396">
        <w:rPr>
          <w:rFonts w:ascii="Montserrat regular" w:hAnsi="Montserrat regular"/>
          <w:sz w:val="18"/>
          <w:szCs w:val="18"/>
          <w:lang w:val="es-MX"/>
        </w:rPr>
        <w:t xml:space="preserve"> por lo tanto, se considera confidencial, por lo que, en cumplimiento a la obligación de transparencia citada, se realizaron versiones públicas de las mismas, para llevar a cabo la actualización correspondiente.</w:t>
      </w:r>
    </w:p>
    <w:p w14:paraId="2F4FE883" w14:textId="1F713CE6" w:rsidR="00996542" w:rsidRDefault="00996542" w:rsidP="00996542">
      <w:pPr>
        <w:rPr>
          <w:rFonts w:ascii="Montserrat regular" w:hAnsi="Montserrat regular"/>
          <w:sz w:val="18"/>
          <w:szCs w:val="18"/>
          <w:lang w:val="es-MX"/>
        </w:rPr>
      </w:pPr>
    </w:p>
    <w:p w14:paraId="2797B558" w14:textId="5E1C726B" w:rsidR="00996542" w:rsidRDefault="006B1E9F" w:rsidP="00996542">
      <w:pPr>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sidR="00B1734C">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14:paraId="0214BCF3" w14:textId="75E66CB8" w:rsidR="006B1E9F" w:rsidRDefault="006B1E9F" w:rsidP="00996542">
      <w:pPr>
        <w:rPr>
          <w:rFonts w:ascii="Montserrat regular" w:hAnsi="Montserrat regular"/>
          <w:sz w:val="18"/>
          <w:szCs w:val="18"/>
          <w:lang w:val="es-MX"/>
        </w:rPr>
      </w:pPr>
    </w:p>
    <w:p w14:paraId="70A170CB" w14:textId="77777777"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Nombre, denominación y razón social de contribuyentes.</w:t>
      </w:r>
    </w:p>
    <w:p w14:paraId="7C7116A1" w14:textId="77777777"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Clave del Registro Federal de Contribuyentes.</w:t>
      </w:r>
    </w:p>
    <w:p w14:paraId="197E0B36" w14:textId="56148844"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Correo electrónico de contribuyentes. </w:t>
      </w:r>
    </w:p>
    <w:p w14:paraId="1380DFAD" w14:textId="77777777" w:rsidR="006B1E9F" w:rsidRPr="00325396" w:rsidRDefault="006B1E9F" w:rsidP="006B1E9F">
      <w:pPr>
        <w:numPr>
          <w:ilvl w:val="0"/>
          <w:numId w:val="1"/>
        </w:numPr>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Representante legal. </w:t>
      </w:r>
    </w:p>
    <w:p w14:paraId="5211A725" w14:textId="77777777"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Domicilio fiscal.</w:t>
      </w:r>
    </w:p>
    <w:p w14:paraId="0A46123B" w14:textId="77777777" w:rsidR="006B1E9F" w:rsidRPr="00325396" w:rsidRDefault="006B1E9F" w:rsidP="006B1E9F">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Domicilio para oír y recibir notificaciones.</w:t>
      </w:r>
    </w:p>
    <w:p w14:paraId="3D362877" w14:textId="77777777"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Montos de créditos fiscales, deducciones utilidades, reparto de utilidades, ingresos acreditamiento, multas, retenciones, pagos, contribuciones, ingresos acumulables, pérdida fiscal, resultado fiscal, impuesto causado, prestación de servicios independientes, ingresos presuntos, impuesto actualizado, tasa acumulada de recargos, adeudos.</w:t>
      </w:r>
    </w:p>
    <w:p w14:paraId="675BF247" w14:textId="77777777"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lastRenderedPageBreak/>
        <w:t>Teléfono.</w:t>
      </w:r>
    </w:p>
    <w:p w14:paraId="4D6A7113" w14:textId="09F03664"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Folio SIFEN, Cadena, Sello digital, código QR y</w:t>
      </w:r>
      <w:r>
        <w:rPr>
          <w:rFonts w:ascii="Montserrat regular" w:hAnsi="Montserrat regular"/>
          <w:sz w:val="18"/>
          <w:szCs w:val="18"/>
          <w:lang w:val="es-MX"/>
        </w:rPr>
        <w:t xml:space="preserve"> firma digital del funcionario</w:t>
      </w:r>
    </w:p>
    <w:p w14:paraId="0780B33B" w14:textId="77777777"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Denominación o razón social de bancos.</w:t>
      </w:r>
    </w:p>
    <w:p w14:paraId="6F68A34A" w14:textId="41F4FDD0" w:rsidR="006B1E9F" w:rsidRPr="00325396" w:rsidRDefault="006B1E9F" w:rsidP="006B1E9F">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Resolución recurrida.</w:t>
      </w:r>
    </w:p>
    <w:p w14:paraId="5C4F1899" w14:textId="005F3915"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juicio.</w:t>
      </w:r>
    </w:p>
    <w:p w14:paraId="616F8BEF" w14:textId="515A94BB"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Datos de escritura pública, número de escritura, estado, libro, folio mercantil, partida.</w:t>
      </w:r>
    </w:p>
    <w:p w14:paraId="0F582E50"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Administrador único del contribuyente.</w:t>
      </w:r>
    </w:p>
    <w:p w14:paraId="39A1C36D"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Proveedores.</w:t>
      </w:r>
    </w:p>
    <w:p w14:paraId="0DD2EF96"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Ejercicio revisado.</w:t>
      </w:r>
    </w:p>
    <w:p w14:paraId="17F12229"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cuentas bancarias.</w:t>
      </w:r>
    </w:p>
    <w:p w14:paraId="71930897"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Periodo de causación de recargos.</w:t>
      </w:r>
    </w:p>
    <w:p w14:paraId="30BD743B" w14:textId="0D9A28B8"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Apoderado legal.</w:t>
      </w:r>
    </w:p>
    <w:p w14:paraId="6F20BA25"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Impuestos revisados.</w:t>
      </w:r>
    </w:p>
    <w:p w14:paraId="365A32AE" w14:textId="77777777" w:rsidR="006B1E9F" w:rsidRPr="00325396" w:rsidRDefault="006B1E9F" w:rsidP="006B1E9F">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Número de Procedimiento Administrativo en Materia Aduanera, número de pedimento.</w:t>
      </w:r>
    </w:p>
    <w:p w14:paraId="46385C0B" w14:textId="77777777" w:rsidR="00061739" w:rsidRDefault="006B1E9F" w:rsidP="00061739">
      <w:pPr>
        <w:numPr>
          <w:ilvl w:val="0"/>
          <w:numId w:val="2"/>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Datos de facturas: fecha, montos, impuesto, concepto.</w:t>
      </w:r>
    </w:p>
    <w:p w14:paraId="285A036F" w14:textId="51994D4E" w:rsidR="006B1E9F" w:rsidRDefault="006B1E9F" w:rsidP="00061739">
      <w:pPr>
        <w:numPr>
          <w:ilvl w:val="0"/>
          <w:numId w:val="2"/>
        </w:numPr>
        <w:spacing w:after="200"/>
        <w:contextualSpacing/>
        <w:jc w:val="both"/>
        <w:rPr>
          <w:rFonts w:ascii="Montserrat regular" w:hAnsi="Montserrat regular"/>
          <w:sz w:val="18"/>
          <w:szCs w:val="18"/>
          <w:lang w:val="es-MX"/>
        </w:rPr>
      </w:pPr>
      <w:r w:rsidRPr="00061739">
        <w:rPr>
          <w:rFonts w:ascii="Montserrat regular" w:hAnsi="Montserrat regular"/>
          <w:sz w:val="18"/>
          <w:szCs w:val="18"/>
          <w:lang w:val="es-MX"/>
        </w:rPr>
        <w:t>Agente aduanal.</w:t>
      </w:r>
    </w:p>
    <w:p w14:paraId="79F17CEE" w14:textId="03380737" w:rsidR="001D1480" w:rsidRDefault="001D1480" w:rsidP="00061739">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Ejercicio fiscal.</w:t>
      </w:r>
    </w:p>
    <w:p w14:paraId="17797677" w14:textId="1303756B" w:rsidR="001D1480" w:rsidRDefault="001D1480" w:rsidP="00061739">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Periodo</w:t>
      </w:r>
      <w:r w:rsidR="00DA1B82">
        <w:rPr>
          <w:rFonts w:ascii="Montserrat regular" w:hAnsi="Montserrat regular"/>
          <w:sz w:val="18"/>
          <w:szCs w:val="18"/>
          <w:lang w:val="es-MX"/>
        </w:rPr>
        <w:t>.</w:t>
      </w:r>
    </w:p>
    <w:p w14:paraId="65B6F9D2" w14:textId="4EA0918D" w:rsidR="00900F36" w:rsidRDefault="00C12C78" w:rsidP="00900F36">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Oficio.</w:t>
      </w:r>
    </w:p>
    <w:p w14:paraId="71CFC46C" w14:textId="55F4F16E" w:rsidR="001D1480" w:rsidRPr="00900F36" w:rsidRDefault="001D1480" w:rsidP="00900F36">
      <w:pPr>
        <w:numPr>
          <w:ilvl w:val="0"/>
          <w:numId w:val="2"/>
        </w:numPr>
        <w:spacing w:after="200"/>
        <w:contextualSpacing/>
        <w:jc w:val="both"/>
        <w:rPr>
          <w:rFonts w:ascii="Montserrat regular" w:hAnsi="Montserrat regular"/>
          <w:sz w:val="18"/>
          <w:szCs w:val="18"/>
          <w:lang w:val="es-MX"/>
        </w:rPr>
      </w:pPr>
      <w:r w:rsidRPr="00900F36">
        <w:rPr>
          <w:rFonts w:ascii="Montserrat regular" w:hAnsi="Montserrat regular"/>
          <w:sz w:val="18"/>
          <w:szCs w:val="18"/>
          <w:lang w:val="es-MX"/>
        </w:rPr>
        <w:t>Prestación de servicios</w:t>
      </w:r>
      <w:r w:rsidR="00DA1B82" w:rsidRPr="00900F36">
        <w:rPr>
          <w:rFonts w:ascii="Montserrat regular" w:hAnsi="Montserrat regular"/>
          <w:sz w:val="18"/>
          <w:szCs w:val="18"/>
          <w:lang w:val="es-MX"/>
        </w:rPr>
        <w:t>.</w:t>
      </w:r>
    </w:p>
    <w:p w14:paraId="6D69A683" w14:textId="7FE5F635" w:rsidR="00825FF3" w:rsidRPr="00825FF3" w:rsidRDefault="00825FF3" w:rsidP="00825FF3">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Papeles de trabajo</w:t>
      </w:r>
      <w:r w:rsidR="00DA1B82">
        <w:rPr>
          <w:rFonts w:ascii="Montserrat regular" w:hAnsi="Montserrat regular"/>
          <w:sz w:val="18"/>
          <w:szCs w:val="18"/>
          <w:lang w:val="es-MX"/>
        </w:rPr>
        <w:t>.</w:t>
      </w:r>
    </w:p>
    <w:p w14:paraId="2042878D" w14:textId="77777777" w:rsidR="00996542" w:rsidRDefault="00996542" w:rsidP="00996542">
      <w:pPr>
        <w:rPr>
          <w:rFonts w:ascii="Montserrat regular" w:hAnsi="Montserrat regular"/>
          <w:sz w:val="18"/>
          <w:szCs w:val="18"/>
          <w:lang w:val="es-MX"/>
        </w:rPr>
      </w:pPr>
    </w:p>
    <w:p w14:paraId="3356F7FA" w14:textId="45C454B1" w:rsidR="00996542" w:rsidRDefault="006B1E9F" w:rsidP="006B1E9F">
      <w:pPr>
        <w:jc w:val="both"/>
        <w:rPr>
          <w:rFonts w:ascii="Montserrat regular" w:hAnsi="Montserrat regular"/>
          <w:sz w:val="18"/>
          <w:szCs w:val="18"/>
          <w:lang w:val="es-MX"/>
        </w:rPr>
      </w:pPr>
      <w:r w:rsidRPr="00325396">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w:t>
      </w:r>
      <w:r w:rsidR="004C6883">
        <w:rPr>
          <w:rFonts w:ascii="Montserrat regular" w:hAnsi="Montserrat regular"/>
          <w:sz w:val="18"/>
          <w:szCs w:val="18"/>
          <w:lang w:val="es-MX"/>
        </w:rPr>
        <w:t>Q</w:t>
      </w:r>
      <w:r w:rsidRPr="00325396">
        <w:rPr>
          <w:rFonts w:ascii="Montserrat regular" w:hAnsi="Montserrat regular"/>
          <w:sz w:val="18"/>
          <w:szCs w:val="18"/>
          <w:lang w:val="es-MX"/>
        </w:rPr>
        <w:t>uinto, segundo párrafo, de los Lineamientos generales en materia de clasifica</w:t>
      </w:r>
      <w:r w:rsidRPr="00325396">
        <w:rPr>
          <w:rFonts w:ascii="Montserrat regular" w:hAnsi="Montserrat regular"/>
          <w:sz w:val="18"/>
          <w:szCs w:val="18"/>
          <w:lang w:val="es-MX"/>
        </w:rPr>
        <w:lastRenderedPageBreak/>
        <w:t xml:space="preserve">ción y desclasificación de la </w:t>
      </w:r>
      <w:r w:rsidR="004C6883" w:rsidRPr="00325396">
        <w:rPr>
          <w:rFonts w:ascii="Montserrat regular" w:hAnsi="Montserrat regular"/>
          <w:sz w:val="18"/>
          <w:szCs w:val="18"/>
          <w:lang w:val="es-MX"/>
        </w:rPr>
        <w:t>información,</w:t>
      </w:r>
      <w:r w:rsidR="004C6883">
        <w:rPr>
          <w:rFonts w:ascii="Montserrat regular" w:hAnsi="Montserrat regular"/>
          <w:sz w:val="18"/>
          <w:szCs w:val="18"/>
          <w:lang w:val="es-MX"/>
        </w:rPr>
        <w:t xml:space="preserve"> quincuagésimo sexto, Quincuagésimo Octavo y Sexagésimo Segundo, de los Lineamientos generales en materia de clasificación y desclasificación de la información,</w:t>
      </w:r>
      <w:r w:rsidRPr="00325396">
        <w:rPr>
          <w:rFonts w:ascii="Montserrat regular" w:hAnsi="Montserrat regular"/>
          <w:sz w:val="18"/>
          <w:szCs w:val="18"/>
          <w:lang w:val="es-MX"/>
        </w:rPr>
        <w:t xml:space="preserve"> así como para la elaboración de versiones públicas.</w:t>
      </w:r>
    </w:p>
    <w:p w14:paraId="2A73FDCD" w14:textId="6452C323" w:rsidR="006B1E9F" w:rsidRDefault="006B1E9F" w:rsidP="006B1E9F">
      <w:pPr>
        <w:jc w:val="both"/>
        <w:rPr>
          <w:rFonts w:ascii="Montserrat regular" w:hAnsi="Montserrat regular"/>
          <w:sz w:val="18"/>
          <w:szCs w:val="18"/>
          <w:lang w:val="es-MX"/>
        </w:rPr>
      </w:pPr>
    </w:p>
    <w:p w14:paraId="49F3DA43" w14:textId="2AA1BC88" w:rsidR="006B1E9F" w:rsidRPr="00325396" w:rsidRDefault="006B1E9F" w:rsidP="006B1E9F">
      <w:pPr>
        <w:jc w:val="both"/>
        <w:rPr>
          <w:rFonts w:ascii="Montserrat regular" w:hAnsi="Montserrat regular"/>
          <w:sz w:val="18"/>
          <w:szCs w:val="18"/>
          <w:lang w:val="es-MX"/>
        </w:rPr>
      </w:pPr>
      <w:r w:rsidRPr="00387156">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w:t>
      </w:r>
      <w:r w:rsidR="00D105BD">
        <w:rPr>
          <w:rFonts w:ascii="Montserrat regular" w:hAnsi="Montserrat regular"/>
          <w:sz w:val="18"/>
          <w:szCs w:val="18"/>
          <w:lang w:val="es-MX"/>
        </w:rPr>
        <w:t xml:space="preserve">aboración de versiones públicas, así </w:t>
      </w:r>
      <w:r w:rsidR="004C6883">
        <w:rPr>
          <w:rFonts w:ascii="Montserrat regular" w:hAnsi="Montserrat regular"/>
          <w:sz w:val="18"/>
          <w:szCs w:val="18"/>
          <w:lang w:val="es-MX"/>
        </w:rPr>
        <w:t xml:space="preserve">como </w:t>
      </w:r>
      <w:r w:rsidR="004C6883" w:rsidRPr="004C6883">
        <w:rPr>
          <w:rFonts w:ascii="Montserrat regular" w:hAnsi="Montserrat regular"/>
          <w:sz w:val="18"/>
          <w:szCs w:val="18"/>
          <w:lang w:val="es-MX"/>
        </w:rPr>
        <w:t>los artículos 68, 97 y 98, fracción III de la Ley Federal de Transparencia y Acceso a la Información Pública (LFTAIP).</w:t>
      </w:r>
    </w:p>
    <w:p w14:paraId="2B091309" w14:textId="43E27614" w:rsidR="00996542" w:rsidRDefault="000D60D6" w:rsidP="00996542">
      <w:pPr>
        <w:rPr>
          <w:rFonts w:ascii="Montserrat regular" w:hAnsi="Montserrat regular"/>
          <w:sz w:val="18"/>
          <w:szCs w:val="18"/>
          <w:lang w:val="es-MX"/>
        </w:rPr>
      </w:pPr>
      <w:r>
        <w:rPr>
          <w:rFonts w:ascii="Montserrat regular" w:hAnsi="Montserrat regular"/>
          <w:noProof/>
          <w:sz w:val="18"/>
          <w:szCs w:val="18"/>
          <w:lang w:val="es-MX" w:eastAsia="es-MX"/>
        </w:rPr>
        <w:drawing>
          <wp:anchor distT="0" distB="0" distL="114300" distR="114300" simplePos="0" relativeHeight="251658240" behindDoc="0" locked="0" layoutInCell="1" allowOverlap="1" wp14:anchorId="5C59E987" wp14:editId="228AAE67">
            <wp:simplePos x="0" y="0"/>
            <wp:positionH relativeFrom="column">
              <wp:posOffset>4394835</wp:posOffset>
            </wp:positionH>
            <wp:positionV relativeFrom="paragraph">
              <wp:posOffset>13970</wp:posOffset>
            </wp:positionV>
            <wp:extent cx="1238250" cy="1238250"/>
            <wp:effectExtent l="0" t="0" r="0" b="0"/>
            <wp:wrapNone/>
            <wp:docPr id="8" name="Imagen 8"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8">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14:paraId="272866E4" w14:textId="77777777" w:rsidR="00B518A4" w:rsidRDefault="00B518A4" w:rsidP="00996542">
      <w:pPr>
        <w:rPr>
          <w:rFonts w:ascii="Montserrat regular" w:hAnsi="Montserrat regular"/>
          <w:sz w:val="18"/>
          <w:szCs w:val="18"/>
          <w:lang w:val="es-MX"/>
        </w:rPr>
      </w:pPr>
    </w:p>
    <w:p w14:paraId="162BF9D1" w14:textId="13ACB358"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14:paraId="418C4B85" w14:textId="6BE1DFA9" w:rsidR="00D61E10" w:rsidRDefault="00D61E10" w:rsidP="00996542">
      <w:pPr>
        <w:rPr>
          <w:rFonts w:ascii="Montserrat regular" w:hAnsi="Montserrat regular"/>
          <w:sz w:val="18"/>
          <w:szCs w:val="18"/>
          <w:lang w:val="es-MX"/>
        </w:rPr>
      </w:pPr>
    </w:p>
    <w:p w14:paraId="53F4DDDF" w14:textId="11A75FC7" w:rsidR="00D61E10" w:rsidRDefault="00D61E10" w:rsidP="00996542">
      <w:pPr>
        <w:rPr>
          <w:rFonts w:ascii="Montserrat regular" w:hAnsi="Montserrat regular"/>
          <w:sz w:val="18"/>
          <w:szCs w:val="18"/>
          <w:lang w:val="es-MX"/>
        </w:rPr>
      </w:pPr>
    </w:p>
    <w:p w14:paraId="5D1209BE" w14:textId="77777777" w:rsidR="00061739" w:rsidRDefault="00061739" w:rsidP="00996542">
      <w:pPr>
        <w:rPr>
          <w:rFonts w:ascii="Montserrat regular" w:hAnsi="Montserrat regular"/>
          <w:sz w:val="18"/>
          <w:szCs w:val="18"/>
          <w:lang w:val="es-MX"/>
        </w:rPr>
      </w:pPr>
    </w:p>
    <w:p w14:paraId="73F0A00E" w14:textId="77777777" w:rsidR="00D61E10" w:rsidRDefault="00D61E10" w:rsidP="00996542">
      <w:pPr>
        <w:rPr>
          <w:rFonts w:ascii="Montserrat regular" w:hAnsi="Montserrat regular"/>
          <w:sz w:val="18"/>
          <w:szCs w:val="18"/>
          <w:lang w:val="es-MX"/>
        </w:rPr>
      </w:pPr>
    </w:p>
    <w:p w14:paraId="7B448ED3" w14:textId="627435D5" w:rsidR="004C6883" w:rsidRPr="0023246E" w:rsidRDefault="00F120EE" w:rsidP="00996542">
      <w:pPr>
        <w:rPr>
          <w:rFonts w:ascii="Montserrat Bold" w:hAnsi="Montserrat Bold"/>
          <w:sz w:val="18"/>
          <w:szCs w:val="18"/>
          <w:lang w:val="es-MX"/>
        </w:rPr>
      </w:pPr>
      <w:r>
        <w:rPr>
          <w:rFonts w:ascii="Montserrat Bold" w:hAnsi="Montserrat Bold"/>
          <w:sz w:val="18"/>
          <w:szCs w:val="18"/>
          <w:lang w:val="es-MX"/>
        </w:rPr>
        <w:t xml:space="preserve">Quetzaly Fernández Hernández </w:t>
      </w:r>
      <w:r w:rsidR="00092CA6">
        <w:rPr>
          <w:rFonts w:ascii="Montserrat Bold" w:hAnsi="Montserrat Bold"/>
          <w:sz w:val="18"/>
          <w:szCs w:val="18"/>
          <w:lang w:val="es-MX"/>
        </w:rPr>
        <w:t xml:space="preserve"> </w:t>
      </w:r>
    </w:p>
    <w:p w14:paraId="3AEA628B" w14:textId="3D8E74B7" w:rsidR="002F48B8" w:rsidRDefault="00F120EE" w:rsidP="004C6883">
      <w:pPr>
        <w:rPr>
          <w:rFonts w:ascii="Montserrat regular" w:hAnsi="Montserrat regular"/>
          <w:sz w:val="18"/>
          <w:szCs w:val="18"/>
          <w:lang w:val="es-MX"/>
        </w:rPr>
      </w:pPr>
      <w:r>
        <w:rPr>
          <w:rFonts w:ascii="Montserrat regular" w:hAnsi="Montserrat regular"/>
          <w:sz w:val="18"/>
          <w:szCs w:val="18"/>
          <w:lang w:val="es-MX"/>
        </w:rPr>
        <w:t xml:space="preserve">Administradora Desconcentrada Jurídica de Guanajuato 2 </w:t>
      </w:r>
      <w:r w:rsidR="00092CA6">
        <w:rPr>
          <w:rFonts w:ascii="Montserrat regular" w:hAnsi="Montserrat regular"/>
          <w:sz w:val="18"/>
          <w:szCs w:val="18"/>
          <w:lang w:val="es-MX"/>
        </w:rPr>
        <w:t xml:space="preserve"> </w:t>
      </w:r>
    </w:p>
    <w:p w14:paraId="091E4F5A" w14:textId="6AD6D8C1" w:rsidR="00593D20" w:rsidRDefault="00593D20" w:rsidP="004C6883">
      <w:pPr>
        <w:rPr>
          <w:rFonts w:ascii="Montserrat regular" w:hAnsi="Montserrat regular"/>
          <w:sz w:val="18"/>
          <w:szCs w:val="18"/>
          <w:lang w:val="es-MX"/>
        </w:rPr>
      </w:pPr>
    </w:p>
    <w:p w14:paraId="4F4652A2" w14:textId="130F4F71" w:rsidR="00593D20" w:rsidRDefault="00593D20" w:rsidP="004C6883">
      <w:pPr>
        <w:rPr>
          <w:rFonts w:ascii="Montserrat regular" w:hAnsi="Montserrat regular"/>
          <w:sz w:val="18"/>
          <w:szCs w:val="18"/>
          <w:lang w:val="es-MX"/>
        </w:rPr>
      </w:pPr>
    </w:p>
    <w:p w14:paraId="77EB87AC" w14:textId="77777777" w:rsidR="007D278F" w:rsidRDefault="007D278F" w:rsidP="004C6883">
      <w:pPr>
        <w:rPr>
          <w:rFonts w:ascii="Montserrat regular" w:hAnsi="Montserrat regular"/>
          <w:sz w:val="18"/>
          <w:szCs w:val="18"/>
          <w:lang w:val="es-MX"/>
        </w:rPr>
      </w:pPr>
      <w:r>
        <w:rPr>
          <w:rFonts w:ascii="Montserrat regular" w:hAnsi="Montserrat regular"/>
          <w:sz w:val="18"/>
          <w:szCs w:val="18"/>
          <w:lang w:val="es-MX"/>
        </w:rPr>
        <w:t>Firma Electrónica:</w:t>
      </w:r>
    </w:p>
    <w:p w14:paraId="4D67676F" w14:textId="70644823" w:rsidR="00593D20" w:rsidRDefault="007D278F" w:rsidP="004C6883">
      <w:pPr>
        <w:rPr>
          <w:rFonts w:ascii="Montserrat regular" w:hAnsi="Montserrat regular"/>
          <w:sz w:val="18"/>
          <w:szCs w:val="18"/>
          <w:lang w:val="es-MX"/>
        </w:rPr>
      </w:pPr>
      <w:r>
        <w:rPr>
          <w:rFonts w:ascii="Montserrat regular" w:hAnsi="Montserrat regular"/>
          <w:sz w:val="18"/>
          <w:szCs w:val="18"/>
          <w:lang w:val="es-MX"/>
        </w:rPr>
        <w:t xml:space="preserve">TZ0gPOloAnCHha0O4cDRGm4u1vr+MDFEUnC3FuoBk9XZHWRQ3hSzLs0xIx6pyRmvzeMkUL7nswEEa136glo6Q+69saqFLSx/QA+ARPrfULZEoIk+FfuidprAbRMvehKOJ5I5X4sJWFSpWv7WfMV0i+0WhLC/Np+4nm2wsOgNFi3RRp+W3sWUgTYHXvTiCTNJujAOQ9qPPfK3sj6PC2qG0DpCSUeoLpLyhkI/MyvCATSkydVUEdVWG2h2po4NyK1g0NuA8Y87MRLQpuJcuBWjDLnloAt8YD1l+moo2Z8TFhXZ0Pz+nkU7aCUEPc2VkZP56xwBaRbBkuXrWxkuoiySVw== </w:t>
      </w:r>
      <w:r w:rsidR="00092CA6">
        <w:rPr>
          <w:rFonts w:ascii="Montserrat regular" w:hAnsi="Montserrat regular"/>
          <w:sz w:val="18"/>
          <w:szCs w:val="18"/>
          <w:lang w:val="es-MX"/>
        </w:rPr>
        <w:t xml:space="preserve"> </w:t>
      </w:r>
    </w:p>
    <w:p w14:paraId="00CA967A" w14:textId="76FB6E67" w:rsidR="00092CA6" w:rsidRDefault="00092CA6" w:rsidP="004C6883">
      <w:pPr>
        <w:rPr>
          <w:rFonts w:ascii="Montserrat regular" w:hAnsi="Montserrat regular"/>
          <w:sz w:val="18"/>
          <w:szCs w:val="18"/>
          <w:lang w:val="es-MX"/>
        </w:rPr>
      </w:pPr>
    </w:p>
    <w:p w14:paraId="47DD976D" w14:textId="77777777" w:rsidR="007D278F" w:rsidRDefault="007D278F" w:rsidP="004C6883">
      <w:pPr>
        <w:rPr>
          <w:rFonts w:ascii="Montserrat regular" w:hAnsi="Montserrat regular"/>
          <w:sz w:val="18"/>
          <w:szCs w:val="18"/>
          <w:lang w:val="es-MX"/>
        </w:rPr>
      </w:pPr>
      <w:r>
        <w:rPr>
          <w:rFonts w:ascii="Montserrat regular" w:hAnsi="Montserrat regular"/>
          <w:sz w:val="18"/>
          <w:szCs w:val="18"/>
          <w:lang w:val="es-MX"/>
        </w:rPr>
        <w:t xml:space="preserve">Cadena original: </w:t>
      </w:r>
    </w:p>
    <w:p w14:paraId="761D13E5" w14:textId="77777777" w:rsidR="007D278F" w:rsidRDefault="007D278F" w:rsidP="004C6883">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 |600-25-00-00-00-2022-4080|16 de diciembre de 2022|12/16/2022 3:50:59 PM|00001088888800000031||</w:t>
      </w:r>
    </w:p>
    <w:p w14:paraId="5F86EAF5" w14:textId="77777777" w:rsidR="007D278F" w:rsidRDefault="007D278F" w:rsidP="004C6883">
      <w:pPr>
        <w:rPr>
          <w:rFonts w:ascii="Montserrat regular" w:hAnsi="Montserrat regular"/>
          <w:sz w:val="18"/>
          <w:szCs w:val="18"/>
          <w:lang w:val="es-MX"/>
        </w:rPr>
      </w:pPr>
    </w:p>
    <w:p w14:paraId="0C3DB79D" w14:textId="77777777" w:rsidR="007D278F" w:rsidRDefault="007D278F" w:rsidP="004C6883">
      <w:pPr>
        <w:rPr>
          <w:rFonts w:ascii="Montserrat regular" w:hAnsi="Montserrat regular"/>
          <w:sz w:val="18"/>
          <w:szCs w:val="18"/>
          <w:lang w:val="es-MX"/>
        </w:rPr>
      </w:pPr>
      <w:r>
        <w:rPr>
          <w:rFonts w:ascii="Montserrat regular" w:hAnsi="Montserrat regular"/>
          <w:sz w:val="18"/>
          <w:szCs w:val="18"/>
          <w:lang w:val="es-MX"/>
        </w:rPr>
        <w:t xml:space="preserve">Sello digital: </w:t>
      </w:r>
    </w:p>
    <w:p w14:paraId="26C76C71" w14:textId="14390A4B" w:rsidR="00092CA6" w:rsidRDefault="007D278F" w:rsidP="004C6883">
      <w:pPr>
        <w:rPr>
          <w:rFonts w:ascii="Montserrat regular" w:hAnsi="Montserrat regular"/>
          <w:sz w:val="18"/>
          <w:szCs w:val="18"/>
          <w:lang w:val="es-MX"/>
        </w:rPr>
      </w:pPr>
      <w:r>
        <w:rPr>
          <w:rFonts w:ascii="Montserrat regular" w:hAnsi="Montserrat regular"/>
          <w:sz w:val="18"/>
          <w:szCs w:val="18"/>
          <w:lang w:val="es-MX"/>
        </w:rPr>
        <w:t xml:space="preserve">Fh0d8dW6Jbk73C0+RKfS+QCaMZjAfhZMu0bYzhzMuZA7hMYk0sXboDtjwrt3nfnfAy5Y09kBkvrhGnkLlKdAn8tNArMhw3l459K7amAykTLlh0s0rHCZDN+X27VfsPcaE/kLjeVIHJhF8JQRQeW/r+ugqTrfC1V3SlIL/3JjAyU= </w:t>
      </w:r>
      <w:bookmarkStart w:id="0" w:name="_GoBack"/>
      <w:bookmarkEnd w:id="0"/>
      <w:r w:rsidR="00092CA6">
        <w:rPr>
          <w:rFonts w:ascii="Montserrat regular" w:hAnsi="Montserrat regular"/>
          <w:sz w:val="18"/>
          <w:szCs w:val="18"/>
          <w:lang w:val="es-MX"/>
        </w:rPr>
        <w:t xml:space="preserve"> </w:t>
      </w:r>
    </w:p>
    <w:p w14:paraId="4C913ABD" w14:textId="7A873FB2" w:rsidR="00593D20" w:rsidRDefault="00593D20" w:rsidP="004C6883">
      <w:pPr>
        <w:rPr>
          <w:rFonts w:ascii="Montserrat regular" w:hAnsi="Montserrat regular"/>
          <w:sz w:val="18"/>
          <w:szCs w:val="18"/>
          <w:lang w:val="es-MX"/>
        </w:rPr>
      </w:pPr>
    </w:p>
    <w:p w14:paraId="31A3841B" w14:textId="690FBDC6" w:rsidR="00593D20" w:rsidRDefault="00593D20" w:rsidP="004C6883">
      <w:pPr>
        <w:rPr>
          <w:rFonts w:ascii="Montserrat regular" w:hAnsi="Montserrat regular"/>
          <w:sz w:val="18"/>
          <w:szCs w:val="18"/>
          <w:lang w:val="es-MX"/>
        </w:rPr>
      </w:pPr>
    </w:p>
    <w:p w14:paraId="1BF03717" w14:textId="697E1EE2" w:rsidR="00593D20" w:rsidRPr="00593D20" w:rsidRDefault="00593D20" w:rsidP="004C6883">
      <w:pPr>
        <w:rPr>
          <w:rFonts w:ascii="Montserrat regular" w:hAnsi="Montserrat regular"/>
          <w:color w:val="000000" w:themeColor="text1"/>
          <w:sz w:val="18"/>
          <w:szCs w:val="18"/>
          <w:lang w:val="es-MX"/>
        </w:rPr>
      </w:pPr>
    </w:p>
    <w:p w14:paraId="3CDDD3F5" w14:textId="77777777" w:rsidR="00593D20" w:rsidRPr="00593D20" w:rsidRDefault="00593D20" w:rsidP="00593D20">
      <w:pPr>
        <w:pStyle w:val="wordsection1"/>
        <w:jc w:val="both"/>
        <w:rPr>
          <w:rFonts w:ascii="Montserrat" w:hAnsi="Montserrat"/>
          <w:i/>
          <w:iCs/>
          <w:color w:val="000000" w:themeColor="text1"/>
          <w:sz w:val="14"/>
          <w:szCs w:val="14"/>
          <w:lang w:val="it-CH"/>
        </w:rPr>
      </w:pPr>
      <w:r w:rsidRPr="00593D20">
        <w:rPr>
          <w:rFonts w:ascii="Montserrat" w:hAnsi="Montserrat"/>
          <w:i/>
          <w:iCs/>
          <w:color w:val="000000" w:themeColor="text1"/>
          <w:sz w:val="14"/>
          <w:szCs w:val="14"/>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 </w:t>
      </w:r>
    </w:p>
    <w:p w14:paraId="2519227E" w14:textId="77777777" w:rsidR="00593D20" w:rsidRPr="00593D20" w:rsidRDefault="00593D20" w:rsidP="00593D20">
      <w:pPr>
        <w:pStyle w:val="wordsection1"/>
        <w:jc w:val="both"/>
        <w:rPr>
          <w:rFonts w:ascii="Montserrat" w:hAnsi="Montserrat"/>
          <w:i/>
          <w:iCs/>
          <w:color w:val="000000" w:themeColor="text1"/>
          <w:sz w:val="14"/>
          <w:szCs w:val="14"/>
        </w:rPr>
      </w:pPr>
    </w:p>
    <w:p w14:paraId="504CEFFF" w14:textId="77777777" w:rsidR="00593D20" w:rsidRPr="00593D20" w:rsidRDefault="00593D20" w:rsidP="00593D20">
      <w:pPr>
        <w:pStyle w:val="wordsection1"/>
        <w:jc w:val="both"/>
        <w:rPr>
          <w:rFonts w:ascii="Montserrat" w:hAnsi="Montserrat"/>
          <w:i/>
          <w:iCs/>
          <w:color w:val="000000" w:themeColor="text1"/>
          <w:sz w:val="14"/>
          <w:szCs w:val="14"/>
        </w:rPr>
      </w:pPr>
      <w:r w:rsidRPr="00593D20">
        <w:rPr>
          <w:rFonts w:ascii="Montserrat" w:hAnsi="Montserrat"/>
          <w:i/>
          <w:iCs/>
          <w:color w:val="000000" w:themeColor="text1"/>
          <w:sz w:val="14"/>
          <w:szCs w:val="14"/>
          <w:lang w:val="it-CH"/>
        </w:rPr>
        <w:t xml:space="preserve">De conformidad con lo establecido en los artículos 17-I y 38, tercer a quinto párrafos del Código Fiscal de la Federación, la integridad y autoría del presente documento se podrá comprobar conforme a lo previsto en la regla </w:t>
      </w:r>
      <w:r w:rsidRPr="00593D20">
        <w:rPr>
          <w:rFonts w:ascii="Montserrat" w:hAnsi="Montserrat"/>
          <w:i/>
          <w:iCs/>
          <w:color w:val="000000" w:themeColor="text1"/>
          <w:sz w:val="14"/>
          <w:szCs w:val="14"/>
        </w:rPr>
        <w:t>2.9.3.</w:t>
      </w:r>
      <w:r w:rsidRPr="00593D20">
        <w:rPr>
          <w:rFonts w:ascii="Montserrat" w:hAnsi="Montserrat"/>
          <w:i/>
          <w:iCs/>
          <w:color w:val="000000" w:themeColor="text1"/>
          <w:sz w:val="14"/>
          <w:szCs w:val="14"/>
          <w:lang w:val="it-CH"/>
        </w:rPr>
        <w:t>, de la Resolución Miscelánea Fiscal para 2022, publicada en el Diario Oficial de la Federación el 27 de diciembre de 2021</w:t>
      </w:r>
      <w:r w:rsidRPr="00593D20">
        <w:rPr>
          <w:rFonts w:ascii="Montserrat" w:hAnsi="Montserrat"/>
          <w:i/>
          <w:iCs/>
          <w:color w:val="000000" w:themeColor="text1"/>
          <w:sz w:val="14"/>
          <w:szCs w:val="14"/>
        </w:rPr>
        <w:t>.</w:t>
      </w:r>
    </w:p>
    <w:p w14:paraId="329FFAA1" w14:textId="77777777" w:rsidR="00593D20" w:rsidRPr="00593D20" w:rsidRDefault="00593D20" w:rsidP="00593D20">
      <w:pPr>
        <w:pStyle w:val="wordsection1"/>
        <w:jc w:val="both"/>
        <w:rPr>
          <w:rFonts w:ascii="Montserrat" w:hAnsi="Montserrat"/>
          <w:i/>
          <w:iCs/>
          <w:color w:val="000000" w:themeColor="text1"/>
          <w:sz w:val="14"/>
          <w:szCs w:val="14"/>
        </w:rPr>
      </w:pPr>
    </w:p>
    <w:p w14:paraId="3E5EC908" w14:textId="77777777" w:rsidR="00593D20" w:rsidRPr="00593D20" w:rsidRDefault="00593D20" w:rsidP="00593D20">
      <w:pPr>
        <w:jc w:val="both"/>
        <w:rPr>
          <w:rFonts w:ascii="Montserrat" w:eastAsia="MS Mincho" w:hAnsi="Montserrat" w:cs="Arial"/>
          <w:b/>
          <w:color w:val="000000" w:themeColor="text1"/>
          <w:sz w:val="14"/>
          <w:szCs w:val="14"/>
          <w:lang w:eastAsia="es-ES"/>
        </w:rPr>
      </w:pPr>
      <w:r w:rsidRPr="00593D20">
        <w:rPr>
          <w:rFonts w:ascii="Montserrat" w:eastAsia="Soberana Sans" w:hAnsi="Montserrat" w:cs="Soberana Sans"/>
          <w:color w:val="000000" w:themeColor="text1"/>
          <w:sz w:val="14"/>
          <w:szCs w:val="14"/>
        </w:rPr>
        <w:t xml:space="preserve">Este documento y sus anexos, contienen información que deberá ser clasificada como reservada, en caso que se actualice (n) alguno (s) de los supuestos previstos en el artículo 98 de la Ley Federal de Transparencia y Acceso a la Información Pública (LFTAIP), en virtud de que su difusión vulnera la conducción de expedientes judiciales o de los procedimientos administrativos seguidos en forma de juicio, de conformidad con la fracción XI del artículo 110 en relación con el 113 de la LFTAIP, en tanto no hayan causado estado por un periodo de reserva de (máximo de 5 años, considerando el plazo de conservación total del expediente).   </w:t>
      </w:r>
    </w:p>
    <w:p w14:paraId="2673A06A" w14:textId="77777777" w:rsidR="00593D20" w:rsidRPr="00C8593E" w:rsidRDefault="00593D20" w:rsidP="004C6883">
      <w:pPr>
        <w:rPr>
          <w:rFonts w:ascii="Montserrat regular" w:hAnsi="Montserrat regular"/>
          <w:sz w:val="18"/>
          <w:szCs w:val="18"/>
          <w:lang w:val="es-MX"/>
        </w:rPr>
      </w:pPr>
    </w:p>
    <w:sectPr w:rsidR="00593D20" w:rsidRPr="00C8593E" w:rsidSect="00D61E10">
      <w:headerReference w:type="default" r:id="rId9"/>
      <w:footerReference w:type="default" r:id="rId10"/>
      <w:headerReference w:type="first" r:id="rId11"/>
      <w:footerReference w:type="first" r:id="rId12"/>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C8B91" w14:textId="77777777" w:rsidR="0030461B" w:rsidRDefault="0030461B" w:rsidP="00FA660E">
      <w:r>
        <w:separator/>
      </w:r>
    </w:p>
  </w:endnote>
  <w:endnote w:type="continuationSeparator" w:id="0">
    <w:p w14:paraId="38E463A8" w14:textId="77777777" w:rsidR="0030461B" w:rsidRDefault="0030461B"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Montserrat">
    <w:panose1 w:val="00000800000000000000"/>
    <w:charset w:val="00"/>
    <w:family w:val="auto"/>
    <w:pitch w:val="variable"/>
    <w:sig w:usb0="2000020F" w:usb1="00000003" w:usb2="00000000" w:usb3="00000000" w:csb0="00000197" w:csb1="00000000"/>
  </w:font>
  <w:font w:name="Soberana Sans">
    <w:panose1 w:val="02000000000000000000"/>
    <w:charset w:val="00"/>
    <w:family w:val="modern"/>
    <w:notTrueType/>
    <w:pitch w:val="variable"/>
    <w:sig w:usb0="800000AF" w:usb1="4000204B"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14:paraId="0960BB3E" w14:textId="77777777" w:rsidTr="00C64BBD">
      <w:tc>
        <w:tcPr>
          <w:tcW w:w="10114" w:type="dxa"/>
        </w:tcPr>
        <w:p w14:paraId="4667EE26" w14:textId="77777777" w:rsidR="0075126E" w:rsidRDefault="0075126E" w:rsidP="0075126E">
          <w:pPr>
            <w:pStyle w:val="Piedepgina"/>
            <w:rPr>
              <w:rFonts w:ascii="Montserrat SemiBold" w:hAnsi="Montserrat SemiBold"/>
              <w:color w:val="BC9500"/>
              <w:sz w:val="14"/>
              <w:szCs w:val="14"/>
            </w:rPr>
          </w:pPr>
          <w:r>
            <w:rPr>
              <w:rFonts w:ascii="Montserrat SemiBold" w:hAnsi="Montserrat SemiBold"/>
              <w:color w:val="BC9500"/>
              <w:sz w:val="14"/>
              <w:szCs w:val="14"/>
            </w:rPr>
            <w:t>Boulevard Campestre No. 55, Col. La Florida, C.P. 37190 León, Guanajuato</w:t>
          </w:r>
        </w:p>
        <w:p w14:paraId="0C3C8902" w14:textId="1C27FF2C" w:rsidR="00C64BBD" w:rsidRDefault="0075126E" w:rsidP="0075126E">
          <w:pPr>
            <w:pStyle w:val="Piedepgina"/>
            <w:jc w:val="both"/>
            <w:rPr>
              <w:rFonts w:ascii="Montserrat SemiBold" w:hAnsi="Montserrat SemiBold"/>
              <w:color w:val="BC9500"/>
              <w:sz w:val="14"/>
              <w:szCs w:val="14"/>
            </w:rPr>
          </w:pPr>
          <w:r>
            <w:rPr>
              <w:rFonts w:ascii="Montserrat SemiBold" w:hAnsi="Montserrat SemiBold"/>
              <w:color w:val="BC9500"/>
              <w:sz w:val="14"/>
              <w:szCs w:val="14"/>
            </w:rPr>
            <w:t>Sat.gob.mx Marca SAT 01 (55) 627 22 728</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602A68EA" wp14:editId="5607BC83">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C64BBD" w14:paraId="7F9DC33D" w14:textId="77777777" w:rsidTr="00C64BBD">
      <w:tc>
        <w:tcPr>
          <w:tcW w:w="10114" w:type="dxa"/>
        </w:tcPr>
        <w:p w14:paraId="5EFBDEC3" w14:textId="77777777"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01D7CFD3" wp14:editId="4F4C8A26">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14:paraId="62580AA5" w14:textId="77777777"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14:paraId="752B3AAC" w14:textId="77777777" w:rsidTr="00551D9B">
      <w:tc>
        <w:tcPr>
          <w:tcW w:w="10114" w:type="dxa"/>
        </w:tcPr>
        <w:p w14:paraId="201E8BEF" w14:textId="77777777" w:rsidR="00387156" w:rsidRDefault="00387156" w:rsidP="00387156">
          <w:pPr>
            <w:pStyle w:val="Piedepgina"/>
            <w:rPr>
              <w:rFonts w:ascii="Montserrat SemiBold" w:hAnsi="Montserrat SemiBold"/>
              <w:color w:val="BC9500"/>
              <w:sz w:val="14"/>
              <w:szCs w:val="14"/>
            </w:rPr>
          </w:pPr>
          <w:r>
            <w:rPr>
              <w:rFonts w:ascii="Montserrat SemiBold" w:hAnsi="Montserrat SemiBold"/>
              <w:color w:val="BC9500"/>
              <w:sz w:val="14"/>
              <w:szCs w:val="14"/>
            </w:rPr>
            <w:t>Boulevard Campestre No. 55, Col. La Florida, C.P. 37190 León, Guanajuato</w:t>
          </w:r>
        </w:p>
        <w:p w14:paraId="713E1151" w14:textId="77A8B3EE" w:rsidR="00D61E10" w:rsidRDefault="00387156" w:rsidP="00387156">
          <w:pPr>
            <w:pStyle w:val="Piedepgina"/>
            <w:rPr>
              <w:rFonts w:ascii="Montserrat SemiBold" w:hAnsi="Montserrat SemiBold"/>
              <w:color w:val="BC9500"/>
              <w:sz w:val="14"/>
              <w:szCs w:val="14"/>
            </w:rPr>
          </w:pPr>
          <w:r>
            <w:rPr>
              <w:rFonts w:ascii="Montserrat SemiBold" w:hAnsi="Montserrat SemiBold"/>
              <w:color w:val="BC9500"/>
              <w:sz w:val="14"/>
              <w:szCs w:val="14"/>
            </w:rPr>
            <w:t>Sat.gob.mx Marca SAT 01 (55) 627 22 728</w:t>
          </w:r>
          <w:r w:rsidR="00D61E10">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514C1320" wp14:editId="6E869FF1">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61E10" w14:paraId="65EB4622" w14:textId="77777777" w:rsidTr="00551D9B">
      <w:tc>
        <w:tcPr>
          <w:tcW w:w="10114" w:type="dxa"/>
        </w:tcPr>
        <w:p w14:paraId="1676C835" w14:textId="77777777"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3DB2E147" wp14:editId="12793D08">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14:paraId="0DEE7EFD" w14:textId="77777777"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E0788" w14:textId="77777777" w:rsidR="0030461B" w:rsidRDefault="0030461B" w:rsidP="00FA660E">
      <w:r>
        <w:separator/>
      </w:r>
    </w:p>
  </w:footnote>
  <w:footnote w:type="continuationSeparator" w:id="0">
    <w:p w14:paraId="1B17E0C9" w14:textId="77777777" w:rsidR="0030461B" w:rsidRDefault="0030461B"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rsidRPr="00387156" w14:paraId="71840C81" w14:textId="77777777" w:rsidTr="00551D9B">
      <w:trPr>
        <w:jc w:val="center"/>
      </w:trPr>
      <w:tc>
        <w:tcPr>
          <w:tcW w:w="5920" w:type="dxa"/>
        </w:tcPr>
        <w:p w14:paraId="625AF55F" w14:textId="77777777" w:rsidR="00D61E10" w:rsidRDefault="00D61E10" w:rsidP="00D61E10">
          <w:pPr>
            <w:pStyle w:val="Encabezado"/>
          </w:pPr>
          <w:r>
            <w:rPr>
              <w:noProof/>
              <w:lang w:val="es-MX" w:eastAsia="es-MX"/>
            </w:rPr>
            <w:drawing>
              <wp:inline distT="0" distB="0" distL="0" distR="0" wp14:anchorId="36E327E5" wp14:editId="437E525C">
                <wp:extent cx="4619625" cy="51308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14:paraId="568415ED" w14:textId="77777777" w:rsidR="00D61E10" w:rsidRPr="00387156" w:rsidRDefault="00D61E10" w:rsidP="00D61E10">
          <w:pPr>
            <w:pStyle w:val="Encabezado"/>
            <w:jc w:val="right"/>
            <w:rPr>
              <w:rFonts w:ascii="Montserrat ExtraBold" w:hAnsi="Montserrat ExtraBold"/>
              <w:sz w:val="16"/>
              <w:szCs w:val="16"/>
            </w:rPr>
          </w:pPr>
          <w:r w:rsidRPr="00387156">
            <w:rPr>
              <w:rFonts w:ascii="Montserrat ExtraBold" w:hAnsi="Montserrat ExtraBold"/>
              <w:sz w:val="16"/>
              <w:szCs w:val="16"/>
            </w:rPr>
            <w:t>Administración General Jurídica</w:t>
          </w:r>
        </w:p>
        <w:p w14:paraId="244A0BD4" w14:textId="4E8D0C7E" w:rsidR="00D61E10" w:rsidRPr="00387156" w:rsidRDefault="00D61E10" w:rsidP="00D61E10">
          <w:pPr>
            <w:pStyle w:val="Encabezado"/>
            <w:jc w:val="right"/>
            <w:rPr>
              <w:rFonts w:ascii="Montserrat regular" w:hAnsi="Montserrat regular"/>
            </w:rPr>
          </w:pPr>
          <w:r w:rsidRPr="00387156">
            <w:rPr>
              <w:rFonts w:ascii="Montserrat regular" w:hAnsi="Montserrat regular"/>
              <w:sz w:val="16"/>
              <w:szCs w:val="16"/>
            </w:rPr>
            <w:t xml:space="preserve">Administración Desconcentrada Jurídica de </w:t>
          </w:r>
          <w:r w:rsidR="00387156" w:rsidRPr="00387156">
            <w:rPr>
              <w:rFonts w:ascii="Montserrat regular" w:hAnsi="Montserrat regular"/>
              <w:sz w:val="16"/>
              <w:szCs w:val="16"/>
            </w:rPr>
            <w:t>Guanajuato “2”</w:t>
          </w:r>
        </w:p>
        <w:p w14:paraId="47B4789D" w14:textId="77777777" w:rsidR="00D61E10" w:rsidRPr="00387156" w:rsidRDefault="00D61E10" w:rsidP="00D61E10">
          <w:pPr>
            <w:pStyle w:val="Encabezado"/>
          </w:pPr>
        </w:p>
      </w:tc>
    </w:tr>
  </w:tbl>
  <w:p w14:paraId="71E09929" w14:textId="77777777"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14:paraId="5060B41A" w14:textId="72367C74"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EE6F2C" w:rsidRPr="00EE6F2C">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D61E10" w14:paraId="52E686D1" w14:textId="77777777" w:rsidTr="00551D9B">
      <w:trPr>
        <w:jc w:val="center"/>
      </w:trPr>
      <w:tc>
        <w:tcPr>
          <w:tcW w:w="5920" w:type="dxa"/>
        </w:tcPr>
        <w:p w14:paraId="3CFED376" w14:textId="77777777" w:rsidR="00D61E10" w:rsidRDefault="00D61E10" w:rsidP="00D61E10">
          <w:pPr>
            <w:pStyle w:val="Encabezado"/>
          </w:pPr>
          <w:r>
            <w:rPr>
              <w:noProof/>
              <w:lang w:val="es-MX" w:eastAsia="es-MX"/>
            </w:rPr>
            <w:drawing>
              <wp:inline distT="0" distB="0" distL="0" distR="0" wp14:anchorId="465CABFF" wp14:editId="6C3F3E76">
                <wp:extent cx="4619625"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4341" w:type="dxa"/>
        </w:tcPr>
        <w:p w14:paraId="17031FAD" w14:textId="77777777" w:rsidR="00D61E10" w:rsidRDefault="00D61E10" w:rsidP="00D61E10">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14:paraId="6DE2E019" w14:textId="7C306981" w:rsidR="00D61E10" w:rsidRPr="000A2EA0" w:rsidRDefault="00D61E10" w:rsidP="00D61E10">
          <w:pPr>
            <w:pStyle w:val="Encabezado"/>
            <w:jc w:val="right"/>
            <w:rPr>
              <w:rFonts w:ascii="Montserrat regular" w:hAnsi="Montserrat regular"/>
            </w:rPr>
          </w:pPr>
          <w:r w:rsidRPr="00387156">
            <w:rPr>
              <w:rFonts w:ascii="Montserrat regular" w:hAnsi="Montserrat regular"/>
              <w:sz w:val="16"/>
              <w:szCs w:val="16"/>
            </w:rPr>
            <w:t xml:space="preserve">Administración Desconcentrada Jurídica de </w:t>
          </w:r>
          <w:r w:rsidR="00387156" w:rsidRPr="00387156">
            <w:rPr>
              <w:rFonts w:ascii="Montserrat regular" w:hAnsi="Montserrat regular"/>
              <w:sz w:val="16"/>
              <w:szCs w:val="16"/>
            </w:rPr>
            <w:t>Guanajuato “2”</w:t>
          </w:r>
        </w:p>
        <w:p w14:paraId="33BC1E63" w14:textId="77777777" w:rsidR="00D61E10" w:rsidRDefault="00D61E10" w:rsidP="00D61E10">
          <w:pPr>
            <w:pStyle w:val="Encabezado"/>
          </w:pPr>
        </w:p>
      </w:tc>
    </w:tr>
  </w:tbl>
  <w:p w14:paraId="70CEEB5F" w14:textId="77777777" w:rsidR="00D61E10" w:rsidRPr="0075126E" w:rsidRDefault="00D61E10" w:rsidP="0075126E">
    <w:pPr>
      <w:pStyle w:val="Encabezad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cumentProtection w:edit="readOnly" w:enforcement="1" w:cryptProviderType="rsaAES" w:cryptAlgorithmClass="hash" w:cryptAlgorithmType="typeAny" w:cryptAlgorithmSid="14" w:cryptSpinCount="100000" w:hash="aF7E4B5DbpOsOvYVhAv4s97t1sekb5IGJdVdKAYYjR2zhd/s0QpIPhFRH7IG5uDFo0ZFAXMCQPGaBICDVhslOg==" w:salt="o6iHAr8DqCwyY01pGfqluw=="/>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Guanajuato 2"/>
    <w:docVar w:name="etiquetaFirmaDigital" w:val="Firma Electrónica:_x000a_TZ0gPOloAnCHha0O4cDRGm4u1vr+MDFEUnC3FuoBk9XZHWRQ3hSzLs0xIx6pyRmvzeMkUL7nswEEa136glo6Q+69saqFLSx/QA+ARPrfULZEoIk+FfuidprAbRMvehKOJ5I5X4sJWFSpWv7WfMV0i+0WhLC/Np+4nm2wsOgNFi3RRp+W3sWUgTYHXvTiCTNJujAOQ9qPPfK3sj6PC2qG0DpCSUeoLpLyhkI/MyvCATSkydVUEdVWG2h2po4NyK1g0NuA8Y87MRLQpuJcuBWjDLnloAt8YD1l+moo2Z8TFhXZ0Pz+nkU7aCUEPc2VkZP56xwBaRbBkuXrWxkuoiySVw=="/>
    <w:docVar w:name="etiquetaFolioUnico" w:val="4653193"/>
    <w:docVar w:name="etiquetaNombreFuncionario" w:val="Quetzaly Fernández Hernández"/>
    <w:docVar w:name="etiquetaSelloDigital" w:val="Cadena original: _x000a_||SAT970701NN3|Comité de Transparencia del Servicio de Administración Tributaria |600-25-00-00-00-2022-4080|16 de diciembre de 2022|12/16/2022 3:50:59 PM|00001088888800000031||_x000a__x000a_Sello digital: _x000a_Fh0d8dW6Jbk73C0+RKfS+QCaMZjAfhZMu0bYzhzMuZA7hMYk0sXboDtjwrt3nfnfAy5Y09kBkvrhGnkLlKdAn8tNArMhw3l459K7amAykTLlh0s0rHCZDN+X27VfsPcaE/kLjeVIHJhF8JQRQeW/r+ugqTrfC1V3SlIL/3JjAyU="/>
    <w:docVar w:name="fechaO" w:val="16 de diciembre de 2022"/>
    <w:docVar w:name="formatoFecha" w:val="dd 'de' MMMM 'de' yyyy"/>
    <w:docVar w:name="horarioVerano" w:val="f171cd1a50c9fd9eeeaabdba4611a30f|2ead0749d59c839c1aab97bb4c97a191"/>
    <w:docVar w:name="leyenda" w:val=". "/>
    <w:docVar w:name="nombre" w:val="Comité de Transparencia del Servicio de Administración Tributaria "/>
    <w:docVar w:name="nombreArchivoCreado" w:val="D:\Users\PEPA93C8\Desktop\oficio versiones.docx"/>
    <w:docVar w:name="oficio" w:val="600-25-00-00-00-2022-4080"/>
    <w:docVar w:name="QR" w:val="QR"/>
    <w:docVar w:name="rfc" w:val="SAT970701NN3"/>
  </w:docVars>
  <w:rsids>
    <w:rsidRoot w:val="00FA660E"/>
    <w:rsid w:val="000049EE"/>
    <w:rsid w:val="00036507"/>
    <w:rsid w:val="00054B34"/>
    <w:rsid w:val="00061739"/>
    <w:rsid w:val="00070B22"/>
    <w:rsid w:val="00092CA6"/>
    <w:rsid w:val="000A2EA0"/>
    <w:rsid w:val="000A7AFF"/>
    <w:rsid w:val="000B184D"/>
    <w:rsid w:val="000C016D"/>
    <w:rsid w:val="000D60D6"/>
    <w:rsid w:val="000F77CE"/>
    <w:rsid w:val="00147797"/>
    <w:rsid w:val="001A2959"/>
    <w:rsid w:val="001D1480"/>
    <w:rsid w:val="002054F2"/>
    <w:rsid w:val="0023246E"/>
    <w:rsid w:val="00247A08"/>
    <w:rsid w:val="00251471"/>
    <w:rsid w:val="00260577"/>
    <w:rsid w:val="002A73A1"/>
    <w:rsid w:val="002D7153"/>
    <w:rsid w:val="002F48B8"/>
    <w:rsid w:val="002F4942"/>
    <w:rsid w:val="002F7DD8"/>
    <w:rsid w:val="0030461B"/>
    <w:rsid w:val="0036133B"/>
    <w:rsid w:val="0036343F"/>
    <w:rsid w:val="00365C3B"/>
    <w:rsid w:val="00387156"/>
    <w:rsid w:val="0039508E"/>
    <w:rsid w:val="00453032"/>
    <w:rsid w:val="004538BD"/>
    <w:rsid w:val="00461226"/>
    <w:rsid w:val="00487859"/>
    <w:rsid w:val="004C6883"/>
    <w:rsid w:val="004D132A"/>
    <w:rsid w:val="004F55D4"/>
    <w:rsid w:val="00505465"/>
    <w:rsid w:val="00536A89"/>
    <w:rsid w:val="00542B0F"/>
    <w:rsid w:val="00557CD1"/>
    <w:rsid w:val="00560C8B"/>
    <w:rsid w:val="005925B0"/>
    <w:rsid w:val="00593D20"/>
    <w:rsid w:val="005F6702"/>
    <w:rsid w:val="00614793"/>
    <w:rsid w:val="00627C3C"/>
    <w:rsid w:val="006610B2"/>
    <w:rsid w:val="00661CA6"/>
    <w:rsid w:val="00664A4A"/>
    <w:rsid w:val="006748BA"/>
    <w:rsid w:val="006A19DF"/>
    <w:rsid w:val="006B1E9F"/>
    <w:rsid w:val="007267A7"/>
    <w:rsid w:val="00731634"/>
    <w:rsid w:val="007338A4"/>
    <w:rsid w:val="00734CD7"/>
    <w:rsid w:val="0075126E"/>
    <w:rsid w:val="007661AC"/>
    <w:rsid w:val="00766B7A"/>
    <w:rsid w:val="00792A9A"/>
    <w:rsid w:val="007A6B28"/>
    <w:rsid w:val="007B0452"/>
    <w:rsid w:val="007D278F"/>
    <w:rsid w:val="008013DA"/>
    <w:rsid w:val="00825FF3"/>
    <w:rsid w:val="00844DBD"/>
    <w:rsid w:val="0086073D"/>
    <w:rsid w:val="0086700A"/>
    <w:rsid w:val="00885202"/>
    <w:rsid w:val="008D7A35"/>
    <w:rsid w:val="00900F36"/>
    <w:rsid w:val="0090230A"/>
    <w:rsid w:val="00956714"/>
    <w:rsid w:val="00971E98"/>
    <w:rsid w:val="00996542"/>
    <w:rsid w:val="009B1564"/>
    <w:rsid w:val="009B1DD2"/>
    <w:rsid w:val="009C1DC6"/>
    <w:rsid w:val="00A34F00"/>
    <w:rsid w:val="00AB7D69"/>
    <w:rsid w:val="00B04EA0"/>
    <w:rsid w:val="00B16FEB"/>
    <w:rsid w:val="00B1734C"/>
    <w:rsid w:val="00B518A4"/>
    <w:rsid w:val="00B630B8"/>
    <w:rsid w:val="00BB472E"/>
    <w:rsid w:val="00BF59BA"/>
    <w:rsid w:val="00C12C78"/>
    <w:rsid w:val="00C35CCB"/>
    <w:rsid w:val="00C64BBD"/>
    <w:rsid w:val="00C74D6D"/>
    <w:rsid w:val="00C834E6"/>
    <w:rsid w:val="00C8593E"/>
    <w:rsid w:val="00CB594C"/>
    <w:rsid w:val="00CD7317"/>
    <w:rsid w:val="00CE06EC"/>
    <w:rsid w:val="00D105BD"/>
    <w:rsid w:val="00D27765"/>
    <w:rsid w:val="00D40B4A"/>
    <w:rsid w:val="00D411D1"/>
    <w:rsid w:val="00D413C0"/>
    <w:rsid w:val="00D61E10"/>
    <w:rsid w:val="00D762B3"/>
    <w:rsid w:val="00DA0818"/>
    <w:rsid w:val="00DA1B82"/>
    <w:rsid w:val="00DF4E53"/>
    <w:rsid w:val="00E22340"/>
    <w:rsid w:val="00E33B21"/>
    <w:rsid w:val="00E44123"/>
    <w:rsid w:val="00E60992"/>
    <w:rsid w:val="00E71D35"/>
    <w:rsid w:val="00E81318"/>
    <w:rsid w:val="00E87733"/>
    <w:rsid w:val="00E97A30"/>
    <w:rsid w:val="00EA24DB"/>
    <w:rsid w:val="00EA2CAA"/>
    <w:rsid w:val="00EA33D5"/>
    <w:rsid w:val="00EB25C7"/>
    <w:rsid w:val="00ED357E"/>
    <w:rsid w:val="00ED5C40"/>
    <w:rsid w:val="00EE338D"/>
    <w:rsid w:val="00EE6F2C"/>
    <w:rsid w:val="00F120EE"/>
    <w:rsid w:val="00F16BFA"/>
    <w:rsid w:val="00F5339B"/>
    <w:rsid w:val="00F75C13"/>
    <w:rsid w:val="00FA660E"/>
    <w:rsid w:val="00FB67FA"/>
    <w:rsid w:val="00FC1DD4"/>
    <w:rsid w:val="00FC702E"/>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8F86C93"/>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paragraph" w:customStyle="1" w:styleId="wordsection1">
    <w:name w:val="wordsection1"/>
    <w:basedOn w:val="Normal"/>
    <w:link w:val="NormalWebCar3"/>
    <w:uiPriority w:val="99"/>
    <w:rsid w:val="00593D20"/>
    <w:rPr>
      <w:rFonts w:ascii="Times New Roman" w:hAnsi="Times New Roman" w:cs="Times New Roman"/>
      <w:lang w:val="en-US"/>
    </w:rPr>
  </w:style>
  <w:style w:type="character" w:customStyle="1" w:styleId="NormalWebCar3">
    <w:name w:val="Normal (Web) Car3"/>
    <w:aliases w:val="Texto comentario1 Car1,Texto comentar Car2"/>
    <w:basedOn w:val="Fuentedeprrafopredeter"/>
    <w:link w:val="wordsection1"/>
    <w:uiPriority w:val="99"/>
    <w:locked/>
    <w:rsid w:val="00593D20"/>
    <w:rPr>
      <w:rFonts w:ascii="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73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61402-0E6F-4D6C-BEB3-0A2B6747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1031</Words>
  <Characters>5674</Characters>
  <Application>Microsoft Office Word</Application>
  <DocSecurity>8</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Quetzaly Fernández Hernández</cp:lastModifiedBy>
  <cp:revision>10</cp:revision>
  <cp:lastPrinted>2022-12-16T21:50:00Z</cp:lastPrinted>
  <dcterms:created xsi:type="dcterms:W3CDTF">2022-12-16T21:50:00Z</dcterms:created>
  <dcterms:modified xsi:type="dcterms:W3CDTF">2022-12-16T21:51:00Z</dcterms:modified>
</cp:coreProperties>
</file>